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3C9F" w14:textId="59FFF2C8" w:rsidR="00D76139" w:rsidRPr="00CC6BD7" w:rsidRDefault="00D76139" w:rsidP="00D761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BD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8640D" w:rsidRPr="00CC6BD7">
        <w:rPr>
          <w:rFonts w:ascii="Times New Roman" w:hAnsi="Times New Roman" w:cs="Times New Roman"/>
          <w:b/>
          <w:sz w:val="24"/>
          <w:szCs w:val="24"/>
          <w:u w:val="single"/>
        </w:rPr>
        <w:t>oastal Carolina Riverwatch</w:t>
      </w:r>
    </w:p>
    <w:p w14:paraId="48BF5988" w14:textId="48D61313" w:rsidR="00923F81" w:rsidRPr="00CC6BD7" w:rsidRDefault="00CF283E" w:rsidP="00D761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BD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D76139" w:rsidRPr="00CC6BD7">
        <w:rPr>
          <w:rFonts w:ascii="Times New Roman" w:hAnsi="Times New Roman" w:cs="Times New Roman"/>
          <w:b/>
          <w:sz w:val="24"/>
          <w:szCs w:val="24"/>
          <w:u w:val="single"/>
        </w:rPr>
        <w:t>Coordinator</w:t>
      </w:r>
    </w:p>
    <w:p w14:paraId="2F1EAF96" w14:textId="3482C385" w:rsidR="00D76139" w:rsidRPr="00CC6BD7" w:rsidRDefault="00D76139" w:rsidP="007864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BD7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14:paraId="69EE595D" w14:textId="2BEE6C4F" w:rsidR="00D76139" w:rsidRDefault="00D76139" w:rsidP="00CC6BD7">
      <w:pPr>
        <w:ind w:left="-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of</w:t>
      </w:r>
      <w:r w:rsidR="00CF283E">
        <w:rPr>
          <w:rFonts w:ascii="Times New Roman" w:hAnsi="Times New Roman" w:cs="Times New Roman"/>
          <w:sz w:val="24"/>
          <w:szCs w:val="24"/>
        </w:rPr>
        <w:t xml:space="preserve"> </w:t>
      </w:r>
      <w:r w:rsidR="00CF283E" w:rsidRPr="00D46A77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D46A77">
        <w:rPr>
          <w:rFonts w:ascii="Times New Roman" w:hAnsi="Times New Roman" w:cs="Times New Roman"/>
          <w:b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will be employed by Coastal Carolina Riverwatch</w:t>
      </w:r>
      <w:r w:rsidR="00F47A40">
        <w:rPr>
          <w:rFonts w:ascii="Times New Roman" w:hAnsi="Times New Roman" w:cs="Times New Roman"/>
          <w:sz w:val="24"/>
          <w:szCs w:val="24"/>
        </w:rPr>
        <w:t xml:space="preserve"> (CCRW)</w:t>
      </w:r>
      <w:r>
        <w:rPr>
          <w:rFonts w:ascii="Times New Roman" w:hAnsi="Times New Roman" w:cs="Times New Roman"/>
          <w:sz w:val="24"/>
          <w:szCs w:val="24"/>
        </w:rPr>
        <w:t xml:space="preserve"> to work in the area</w:t>
      </w:r>
      <w:r w:rsidR="007864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Crystal Coast Waterkeeper</w:t>
      </w:r>
      <w:r w:rsidR="00F47A40">
        <w:rPr>
          <w:rFonts w:ascii="Times New Roman" w:hAnsi="Times New Roman" w:cs="Times New Roman"/>
          <w:sz w:val="24"/>
          <w:szCs w:val="24"/>
        </w:rPr>
        <w:t xml:space="preserve"> (CCWK)</w:t>
      </w:r>
      <w:r w:rsidR="0078640D">
        <w:rPr>
          <w:rFonts w:ascii="Times New Roman" w:hAnsi="Times New Roman" w:cs="Times New Roman"/>
          <w:sz w:val="24"/>
          <w:szCs w:val="24"/>
        </w:rPr>
        <w:t xml:space="preserve"> and White Oak-New Riverkeeper Alliance</w:t>
      </w:r>
      <w:r w:rsidR="00F47A40">
        <w:rPr>
          <w:rFonts w:ascii="Times New Roman" w:hAnsi="Times New Roman" w:cs="Times New Roman"/>
          <w:sz w:val="24"/>
          <w:szCs w:val="24"/>
        </w:rPr>
        <w:t xml:space="preserve"> (WONRA)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78640D">
        <w:rPr>
          <w:rFonts w:ascii="Times New Roman" w:hAnsi="Times New Roman" w:cs="Times New Roman"/>
          <w:sz w:val="24"/>
          <w:szCs w:val="24"/>
        </w:rPr>
        <w:t>s</w:t>
      </w:r>
      <w:r w:rsidR="0081223B">
        <w:rPr>
          <w:rFonts w:ascii="Times New Roman" w:hAnsi="Times New Roman" w:cs="Times New Roman"/>
          <w:sz w:val="24"/>
          <w:szCs w:val="24"/>
        </w:rPr>
        <w:t>, both located in eastern North Carolina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CF283E" w:rsidRPr="00D46A77">
        <w:rPr>
          <w:rFonts w:ascii="Times New Roman" w:hAnsi="Times New Roman" w:cs="Times New Roman"/>
          <w:b/>
          <w:sz w:val="24"/>
          <w:szCs w:val="24"/>
        </w:rPr>
        <w:t>Program</w:t>
      </w:r>
      <w:r w:rsidRPr="00D46A77">
        <w:rPr>
          <w:rFonts w:ascii="Times New Roman" w:hAnsi="Times New Roman" w:cs="Times New Roman"/>
          <w:b/>
          <w:sz w:val="24"/>
          <w:szCs w:val="24"/>
        </w:rPr>
        <w:t xml:space="preserve"> Coordinator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78640D">
        <w:rPr>
          <w:rFonts w:ascii="Times New Roman" w:hAnsi="Times New Roman" w:cs="Times New Roman"/>
          <w:sz w:val="24"/>
          <w:szCs w:val="24"/>
        </w:rPr>
        <w:t>take direction from</w:t>
      </w:r>
      <w:r>
        <w:rPr>
          <w:rFonts w:ascii="Times New Roman" w:hAnsi="Times New Roman" w:cs="Times New Roman"/>
          <w:sz w:val="24"/>
          <w:szCs w:val="24"/>
        </w:rPr>
        <w:t xml:space="preserve"> the Crystal Coast Waterkeeper </w:t>
      </w:r>
      <w:r w:rsidR="0078640D">
        <w:rPr>
          <w:rFonts w:ascii="Times New Roman" w:hAnsi="Times New Roman" w:cs="Times New Roman"/>
          <w:sz w:val="24"/>
          <w:szCs w:val="24"/>
        </w:rPr>
        <w:t>and be employed by and report to the</w:t>
      </w:r>
      <w:r>
        <w:rPr>
          <w:rFonts w:ascii="Times New Roman" w:hAnsi="Times New Roman" w:cs="Times New Roman"/>
          <w:sz w:val="24"/>
          <w:szCs w:val="24"/>
        </w:rPr>
        <w:t xml:space="preserve"> Coastal Carolina Riverwatch Board of Directors.</w:t>
      </w:r>
    </w:p>
    <w:p w14:paraId="77E72E82" w14:textId="28E71B2D" w:rsidR="00D76139" w:rsidRDefault="00D76139" w:rsidP="00CC6BD7">
      <w:pPr>
        <w:ind w:left="-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81223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salaried position based upon a forty-hour work week with the expectation that the position will</w:t>
      </w:r>
      <w:r w:rsidR="00CF283E">
        <w:rPr>
          <w:rFonts w:ascii="Times New Roman" w:hAnsi="Times New Roman" w:cs="Times New Roman"/>
          <w:sz w:val="24"/>
          <w:szCs w:val="24"/>
        </w:rPr>
        <w:t>, at times, require greater than forty hours</w:t>
      </w:r>
      <w:r>
        <w:rPr>
          <w:rFonts w:ascii="Times New Roman" w:hAnsi="Times New Roman" w:cs="Times New Roman"/>
          <w:sz w:val="24"/>
          <w:szCs w:val="24"/>
        </w:rPr>
        <w:t>.  No overtime compensation will be provided.  At this time, there are no health</w:t>
      </w:r>
      <w:r w:rsidR="00CF283E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or other benefits available.</w:t>
      </w:r>
    </w:p>
    <w:p w14:paraId="67976978" w14:textId="72D6FC00" w:rsidR="00C46002" w:rsidRDefault="00D76139" w:rsidP="00CC6BD7">
      <w:pPr>
        <w:ind w:left="-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will </w:t>
      </w:r>
      <w:r w:rsidR="0078640D">
        <w:rPr>
          <w:rFonts w:ascii="Times New Roman" w:hAnsi="Times New Roman" w:cs="Times New Roman"/>
          <w:sz w:val="24"/>
          <w:szCs w:val="24"/>
        </w:rPr>
        <w:t>hold a minimum</w:t>
      </w:r>
      <w:r>
        <w:rPr>
          <w:rFonts w:ascii="Times New Roman" w:hAnsi="Times New Roman" w:cs="Times New Roman"/>
          <w:sz w:val="24"/>
          <w:szCs w:val="24"/>
        </w:rPr>
        <w:t xml:space="preserve"> of a Bachelor</w:t>
      </w:r>
      <w:r w:rsidR="00D46A7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Degree in Environmental Science, Biology or other</w:t>
      </w:r>
      <w:r w:rsidR="0081223B">
        <w:rPr>
          <w:rFonts w:ascii="Times New Roman" w:hAnsi="Times New Roman" w:cs="Times New Roman"/>
          <w:sz w:val="24"/>
          <w:szCs w:val="24"/>
        </w:rPr>
        <w:t xml:space="preserve"> related</w:t>
      </w:r>
      <w:r>
        <w:rPr>
          <w:rFonts w:ascii="Times New Roman" w:hAnsi="Times New Roman" w:cs="Times New Roman"/>
          <w:sz w:val="24"/>
          <w:szCs w:val="24"/>
        </w:rPr>
        <w:t xml:space="preserve"> degree as approved by the Coastal Carolina Riverwatch Board of Directors.  Some experience in field</w:t>
      </w:r>
      <w:r w:rsidR="0081223B">
        <w:rPr>
          <w:rFonts w:ascii="Times New Roman" w:hAnsi="Times New Roman" w:cs="Times New Roman"/>
          <w:sz w:val="24"/>
          <w:szCs w:val="24"/>
        </w:rPr>
        <w:t xml:space="preserve"> operations</w:t>
      </w:r>
      <w:r>
        <w:rPr>
          <w:rFonts w:ascii="Times New Roman" w:hAnsi="Times New Roman" w:cs="Times New Roman"/>
          <w:sz w:val="24"/>
          <w:szCs w:val="24"/>
        </w:rPr>
        <w:t xml:space="preserve"> is also desired.  Position will be located in the Crystal Coast Waterkeeper office located at 700 Arendell Street, Suite #2, Morehead City, NC.  Some</w:t>
      </w:r>
      <w:r w:rsidR="00CC6BD7">
        <w:rPr>
          <w:rFonts w:ascii="Times New Roman" w:hAnsi="Times New Roman" w:cs="Times New Roman"/>
          <w:sz w:val="24"/>
          <w:szCs w:val="24"/>
        </w:rPr>
        <w:t xml:space="preserve"> in-state and out-of-state</w:t>
      </w:r>
      <w:r>
        <w:rPr>
          <w:rFonts w:ascii="Times New Roman" w:hAnsi="Times New Roman" w:cs="Times New Roman"/>
          <w:sz w:val="24"/>
          <w:szCs w:val="24"/>
        </w:rPr>
        <w:t xml:space="preserve"> travel </w:t>
      </w:r>
      <w:r w:rsidR="00CC6BD7">
        <w:rPr>
          <w:rFonts w:ascii="Times New Roman" w:hAnsi="Times New Roman" w:cs="Times New Roman"/>
          <w:sz w:val="24"/>
          <w:szCs w:val="24"/>
        </w:rPr>
        <w:t>will</w:t>
      </w:r>
      <w:r w:rsidR="00930A6F">
        <w:rPr>
          <w:rFonts w:ascii="Times New Roman" w:hAnsi="Times New Roman" w:cs="Times New Roman"/>
          <w:sz w:val="24"/>
          <w:szCs w:val="24"/>
        </w:rPr>
        <w:t xml:space="preserve"> be required, some possibly overnight. </w:t>
      </w:r>
    </w:p>
    <w:p w14:paraId="36B5FF87" w14:textId="77777777" w:rsidR="00930A6F" w:rsidRDefault="00930A6F" w:rsidP="00CC6BD7">
      <w:pPr>
        <w:ind w:left="-36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Duties and Responsibilities</w:t>
      </w:r>
    </w:p>
    <w:p w14:paraId="7F18BD33" w14:textId="77777777" w:rsidR="00930A6F" w:rsidRPr="00930A6F" w:rsidRDefault="00930A6F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in the development of fundraising and event opportunities</w:t>
      </w:r>
    </w:p>
    <w:p w14:paraId="731F4197" w14:textId="658C6A46" w:rsidR="00930A6F" w:rsidRPr="00CF283E" w:rsidRDefault="0078640D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in developing</w:t>
      </w:r>
      <w:r w:rsidR="00E862F4">
        <w:rPr>
          <w:rFonts w:ascii="Times New Roman" w:hAnsi="Times New Roman" w:cs="Times New Roman"/>
          <w:sz w:val="24"/>
          <w:szCs w:val="24"/>
        </w:rPr>
        <w:t xml:space="preserve"> </w:t>
      </w:r>
      <w:r w:rsidR="00930A6F">
        <w:rPr>
          <w:rFonts w:ascii="Times New Roman" w:hAnsi="Times New Roman" w:cs="Times New Roman"/>
          <w:sz w:val="24"/>
          <w:szCs w:val="24"/>
        </w:rPr>
        <w:t>a volunteer cadre</w:t>
      </w:r>
    </w:p>
    <w:p w14:paraId="18AD5051" w14:textId="74F05568" w:rsidR="00CF283E" w:rsidRPr="00930A6F" w:rsidRDefault="00CF283E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Become knowledgeable </w:t>
      </w:r>
      <w:r w:rsidR="00D46A7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CAFO Campaign</w:t>
      </w:r>
      <w:r w:rsidR="00D46A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operating in both watersheds </w:t>
      </w:r>
    </w:p>
    <w:p w14:paraId="112425A2" w14:textId="631568C0" w:rsidR="00930A6F" w:rsidRPr="00C46002" w:rsidRDefault="00930A6F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78640D">
        <w:rPr>
          <w:rFonts w:ascii="Times New Roman" w:hAnsi="Times New Roman" w:cs="Times New Roman"/>
          <w:sz w:val="24"/>
          <w:szCs w:val="24"/>
        </w:rPr>
        <w:t xml:space="preserve"> Staff and Board of Directors as needed</w:t>
      </w:r>
      <w:r>
        <w:rPr>
          <w:rFonts w:ascii="Times New Roman" w:hAnsi="Times New Roman" w:cs="Times New Roman"/>
          <w:sz w:val="24"/>
          <w:szCs w:val="24"/>
        </w:rPr>
        <w:t xml:space="preserve"> in all aspects</w:t>
      </w:r>
      <w:r w:rsidR="0078640D">
        <w:rPr>
          <w:rFonts w:ascii="Times New Roman" w:hAnsi="Times New Roman" w:cs="Times New Roman"/>
          <w:sz w:val="24"/>
          <w:szCs w:val="24"/>
        </w:rPr>
        <w:t xml:space="preserve"> of scope of operations</w:t>
      </w:r>
    </w:p>
    <w:p w14:paraId="32C4815B" w14:textId="77777777" w:rsidR="00C46002" w:rsidRPr="00C46002" w:rsidRDefault="00C46002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 w:rsidRPr="00C46002">
        <w:rPr>
          <w:rFonts w:ascii="Times New Roman" w:hAnsi="Times New Roman" w:cs="Times New Roman"/>
          <w:sz w:val="24"/>
          <w:szCs w:val="24"/>
        </w:rPr>
        <w:t>Develop and look for funding to expand the current scope of operations</w:t>
      </w:r>
    </w:p>
    <w:p w14:paraId="37A3612B" w14:textId="5534BF39" w:rsidR="00930A6F" w:rsidRPr="00930A6F" w:rsidRDefault="00CF283E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Assist, p</w:t>
      </w:r>
      <w:r w:rsidR="00930A6F">
        <w:rPr>
          <w:rFonts w:ascii="Times New Roman" w:hAnsi="Times New Roman" w:cs="Times New Roman"/>
          <w:sz w:val="24"/>
          <w:szCs w:val="24"/>
        </w:rPr>
        <w:t>erform</w:t>
      </w:r>
      <w:r w:rsidR="0078640D">
        <w:rPr>
          <w:rFonts w:ascii="Times New Roman" w:hAnsi="Times New Roman" w:cs="Times New Roman"/>
          <w:sz w:val="24"/>
          <w:szCs w:val="24"/>
        </w:rPr>
        <w:t xml:space="preserve"> and oversee</w:t>
      </w:r>
      <w:r w:rsidR="00930A6F">
        <w:rPr>
          <w:rFonts w:ascii="Times New Roman" w:hAnsi="Times New Roman" w:cs="Times New Roman"/>
          <w:sz w:val="24"/>
          <w:szCs w:val="24"/>
        </w:rPr>
        <w:t xml:space="preserve"> in</w:t>
      </w:r>
      <w:r w:rsidR="0078640D">
        <w:rPr>
          <w:rFonts w:ascii="Times New Roman" w:hAnsi="Times New Roman" w:cs="Times New Roman"/>
          <w:sz w:val="24"/>
          <w:szCs w:val="24"/>
        </w:rPr>
        <w:t>-</w:t>
      </w:r>
      <w:r w:rsidR="00930A6F">
        <w:rPr>
          <w:rFonts w:ascii="Times New Roman" w:hAnsi="Times New Roman" w:cs="Times New Roman"/>
          <w:sz w:val="24"/>
          <w:szCs w:val="24"/>
        </w:rPr>
        <w:t>the</w:t>
      </w:r>
      <w:r w:rsidR="0078640D">
        <w:rPr>
          <w:rFonts w:ascii="Times New Roman" w:hAnsi="Times New Roman" w:cs="Times New Roman"/>
          <w:sz w:val="24"/>
          <w:szCs w:val="24"/>
        </w:rPr>
        <w:t>-</w:t>
      </w:r>
      <w:r w:rsidR="00930A6F">
        <w:rPr>
          <w:rFonts w:ascii="Times New Roman" w:hAnsi="Times New Roman" w:cs="Times New Roman"/>
          <w:sz w:val="24"/>
          <w:szCs w:val="24"/>
        </w:rPr>
        <w:t>field sampling and monitoring</w:t>
      </w:r>
    </w:p>
    <w:p w14:paraId="11D371AF" w14:textId="4742AFB3" w:rsidR="00930A6F" w:rsidRPr="00C46002" w:rsidRDefault="00930A6F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 w:rsidRPr="00C46002">
        <w:rPr>
          <w:rFonts w:ascii="Times New Roman" w:hAnsi="Times New Roman" w:cs="Times New Roman"/>
          <w:sz w:val="24"/>
          <w:szCs w:val="24"/>
        </w:rPr>
        <w:t xml:space="preserve">Engage the general public to educate them on the </w:t>
      </w:r>
      <w:r w:rsidR="0078640D">
        <w:rPr>
          <w:rFonts w:ascii="Times New Roman" w:hAnsi="Times New Roman" w:cs="Times New Roman"/>
          <w:sz w:val="24"/>
          <w:szCs w:val="24"/>
        </w:rPr>
        <w:t>issues impacting</w:t>
      </w:r>
      <w:r w:rsidRPr="00C46002">
        <w:rPr>
          <w:rFonts w:ascii="Times New Roman" w:hAnsi="Times New Roman" w:cs="Times New Roman"/>
          <w:sz w:val="24"/>
          <w:szCs w:val="24"/>
        </w:rPr>
        <w:t xml:space="preserve"> clean water</w:t>
      </w:r>
    </w:p>
    <w:p w14:paraId="77BD0FDA" w14:textId="27E9B6EE" w:rsidR="00930A6F" w:rsidRPr="00C46002" w:rsidRDefault="00F47A40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Identify, propose and p</w:t>
      </w:r>
      <w:r w:rsidR="00930A6F" w:rsidRPr="00C46002">
        <w:rPr>
          <w:rFonts w:ascii="Times New Roman" w:hAnsi="Times New Roman" w:cs="Times New Roman"/>
          <w:sz w:val="24"/>
          <w:szCs w:val="24"/>
        </w:rPr>
        <w:t xml:space="preserve">rovide </w:t>
      </w:r>
      <w:r w:rsidR="00C46002" w:rsidRPr="00C46002">
        <w:rPr>
          <w:rFonts w:ascii="Times New Roman" w:hAnsi="Times New Roman" w:cs="Times New Roman"/>
          <w:sz w:val="24"/>
          <w:szCs w:val="24"/>
        </w:rPr>
        <w:t>assistance</w:t>
      </w:r>
      <w:r w:rsidR="00930A6F" w:rsidRPr="00C46002">
        <w:rPr>
          <w:rFonts w:ascii="Times New Roman" w:hAnsi="Times New Roman" w:cs="Times New Roman"/>
          <w:sz w:val="24"/>
          <w:szCs w:val="24"/>
        </w:rPr>
        <w:t xml:space="preserve"> in writing grant proposals</w:t>
      </w:r>
      <w:r w:rsidR="00CF283E">
        <w:rPr>
          <w:rFonts w:ascii="Times New Roman" w:hAnsi="Times New Roman" w:cs="Times New Roman"/>
          <w:sz w:val="24"/>
          <w:szCs w:val="24"/>
        </w:rPr>
        <w:t xml:space="preserve"> for current and new programs</w:t>
      </w:r>
    </w:p>
    <w:p w14:paraId="2B1610C3" w14:textId="7E770F21" w:rsidR="00930A6F" w:rsidRPr="00C46002" w:rsidRDefault="00930A6F" w:rsidP="00CC6BD7">
      <w:pPr>
        <w:pStyle w:val="ListParagraph"/>
        <w:numPr>
          <w:ilvl w:val="0"/>
          <w:numId w:val="1"/>
        </w:numPr>
        <w:ind w:right="-720" w:hanging="810"/>
        <w:rPr>
          <w:rFonts w:ascii="Times New Roman" w:hAnsi="Times New Roman" w:cs="Times New Roman"/>
          <w:sz w:val="24"/>
          <w:szCs w:val="24"/>
        </w:rPr>
      </w:pPr>
      <w:r w:rsidRPr="00C46002">
        <w:rPr>
          <w:rFonts w:ascii="Times New Roman" w:hAnsi="Times New Roman" w:cs="Times New Roman"/>
          <w:sz w:val="24"/>
          <w:szCs w:val="24"/>
        </w:rPr>
        <w:t>Assist in engaging the communities</w:t>
      </w:r>
      <w:r w:rsidR="00F47A40">
        <w:rPr>
          <w:rFonts w:ascii="Times New Roman" w:hAnsi="Times New Roman" w:cs="Times New Roman"/>
          <w:sz w:val="24"/>
          <w:szCs w:val="24"/>
        </w:rPr>
        <w:t xml:space="preserve">, citizens, businesses and visitors served on issues impacting </w:t>
      </w:r>
      <w:r w:rsidR="00CC6BD7">
        <w:rPr>
          <w:rFonts w:ascii="Times New Roman" w:hAnsi="Times New Roman" w:cs="Times New Roman"/>
          <w:sz w:val="24"/>
          <w:szCs w:val="24"/>
        </w:rPr>
        <w:t xml:space="preserve">     </w:t>
      </w:r>
      <w:r w:rsidR="00F47A40">
        <w:rPr>
          <w:rFonts w:ascii="Times New Roman" w:hAnsi="Times New Roman" w:cs="Times New Roman"/>
          <w:sz w:val="24"/>
          <w:szCs w:val="24"/>
        </w:rPr>
        <w:t>the watersheds</w:t>
      </w:r>
      <w:r w:rsidRPr="00C46002">
        <w:rPr>
          <w:rFonts w:ascii="Times New Roman" w:hAnsi="Times New Roman" w:cs="Times New Roman"/>
          <w:sz w:val="24"/>
          <w:szCs w:val="24"/>
        </w:rPr>
        <w:t>.</w:t>
      </w:r>
    </w:p>
    <w:p w14:paraId="44B150BB" w14:textId="48667EEA" w:rsidR="00930A6F" w:rsidRPr="00F47A40" w:rsidRDefault="00930A6F" w:rsidP="00CC6BD7">
      <w:pPr>
        <w:pStyle w:val="ListParagraph"/>
        <w:numPr>
          <w:ilvl w:val="0"/>
          <w:numId w:val="1"/>
        </w:numPr>
        <w:ind w:right="-720" w:hanging="810"/>
        <w:rPr>
          <w:rFonts w:ascii="Times New Roman" w:hAnsi="Times New Roman" w:cs="Times New Roman"/>
          <w:sz w:val="24"/>
          <w:szCs w:val="24"/>
        </w:rPr>
      </w:pPr>
      <w:r w:rsidRPr="00C46002">
        <w:rPr>
          <w:rFonts w:ascii="Times New Roman" w:hAnsi="Times New Roman" w:cs="Times New Roman"/>
          <w:sz w:val="24"/>
          <w:szCs w:val="24"/>
        </w:rPr>
        <w:t xml:space="preserve">Respond, </w:t>
      </w:r>
      <w:r w:rsidR="00CF283E">
        <w:rPr>
          <w:rFonts w:ascii="Times New Roman" w:hAnsi="Times New Roman" w:cs="Times New Roman"/>
          <w:sz w:val="24"/>
          <w:szCs w:val="24"/>
        </w:rPr>
        <w:t>as appropriate</w:t>
      </w:r>
      <w:r w:rsidRPr="00C46002">
        <w:rPr>
          <w:rFonts w:ascii="Times New Roman" w:hAnsi="Times New Roman" w:cs="Times New Roman"/>
          <w:sz w:val="24"/>
          <w:szCs w:val="24"/>
        </w:rPr>
        <w:t>, to citizen complaints or notifications of potential threats</w:t>
      </w:r>
      <w:r w:rsidR="00F47A40">
        <w:rPr>
          <w:rFonts w:ascii="Times New Roman" w:hAnsi="Times New Roman" w:cs="Times New Roman"/>
          <w:sz w:val="24"/>
          <w:szCs w:val="24"/>
        </w:rPr>
        <w:t xml:space="preserve"> to the watersheds</w:t>
      </w:r>
    </w:p>
    <w:p w14:paraId="6172E894" w14:textId="3762C62D" w:rsidR="00C46002" w:rsidRPr="00C46002" w:rsidRDefault="00C46002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 w:rsidRPr="00C46002">
        <w:rPr>
          <w:rFonts w:ascii="Times New Roman" w:hAnsi="Times New Roman" w:cs="Times New Roman"/>
          <w:sz w:val="24"/>
          <w:szCs w:val="24"/>
        </w:rPr>
        <w:t>Keep accurate records of all activities</w:t>
      </w:r>
      <w:r w:rsidR="00F47A40">
        <w:rPr>
          <w:rFonts w:ascii="Times New Roman" w:hAnsi="Times New Roman" w:cs="Times New Roman"/>
          <w:sz w:val="24"/>
          <w:szCs w:val="24"/>
        </w:rPr>
        <w:t xml:space="preserve"> and submit monthly reports as identified</w:t>
      </w:r>
    </w:p>
    <w:p w14:paraId="10515D05" w14:textId="7695A7F2" w:rsidR="00C46002" w:rsidRPr="00C46002" w:rsidRDefault="00C46002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 w:rsidRPr="00C46002">
        <w:rPr>
          <w:rFonts w:ascii="Times New Roman" w:hAnsi="Times New Roman" w:cs="Times New Roman"/>
          <w:sz w:val="24"/>
          <w:szCs w:val="24"/>
        </w:rPr>
        <w:t>Maintain a professional attitude and appearance</w:t>
      </w:r>
    </w:p>
    <w:p w14:paraId="1C6A47D5" w14:textId="77777777" w:rsidR="00C46002" w:rsidRPr="00C46002" w:rsidRDefault="00C46002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 w:rsidRPr="00C46002">
        <w:rPr>
          <w:rFonts w:ascii="Times New Roman" w:hAnsi="Times New Roman" w:cs="Times New Roman"/>
          <w:sz w:val="24"/>
          <w:szCs w:val="24"/>
        </w:rPr>
        <w:t>Possess excellent oral</w:t>
      </w:r>
      <w:r w:rsidR="00334C2A">
        <w:rPr>
          <w:rFonts w:ascii="Times New Roman" w:hAnsi="Times New Roman" w:cs="Times New Roman"/>
          <w:sz w:val="24"/>
          <w:szCs w:val="24"/>
        </w:rPr>
        <w:t xml:space="preserve"> and written communications</w:t>
      </w:r>
      <w:r w:rsidRPr="00C46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28701" w14:textId="6C547A9B" w:rsidR="00C46002" w:rsidRDefault="00C46002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</w:t>
      </w:r>
      <w:r w:rsidRPr="00C46002">
        <w:rPr>
          <w:rFonts w:ascii="Times New Roman" w:hAnsi="Times New Roman" w:cs="Times New Roman"/>
          <w:sz w:val="24"/>
          <w:szCs w:val="24"/>
        </w:rPr>
        <w:t>operat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46002">
        <w:rPr>
          <w:rFonts w:ascii="Times New Roman" w:hAnsi="Times New Roman" w:cs="Times New Roman"/>
          <w:sz w:val="24"/>
          <w:szCs w:val="24"/>
        </w:rPr>
        <w:t xml:space="preserve">small power boat(s), </w:t>
      </w:r>
      <w:r w:rsidR="00F47A40">
        <w:rPr>
          <w:rFonts w:ascii="Times New Roman" w:hAnsi="Times New Roman" w:cs="Times New Roman"/>
          <w:sz w:val="24"/>
          <w:szCs w:val="24"/>
        </w:rPr>
        <w:t>kayaks, canoes and other equipment as necessary</w:t>
      </w:r>
    </w:p>
    <w:p w14:paraId="5D11F5EC" w14:textId="1CD6C6CF" w:rsidR="00C46002" w:rsidRDefault="00F47A40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a v</w:t>
      </w:r>
      <w:r w:rsidR="00C46002" w:rsidRPr="00C46002">
        <w:rPr>
          <w:rFonts w:ascii="Times New Roman" w:hAnsi="Times New Roman" w:cs="Times New Roman"/>
          <w:sz w:val="24"/>
          <w:szCs w:val="24"/>
        </w:rPr>
        <w:t xml:space="preserve">alid NC </w:t>
      </w:r>
      <w:r w:rsidR="00CF283E" w:rsidRPr="00C46002">
        <w:rPr>
          <w:rFonts w:ascii="Times New Roman" w:hAnsi="Times New Roman" w:cs="Times New Roman"/>
          <w:sz w:val="24"/>
          <w:szCs w:val="24"/>
        </w:rPr>
        <w:t>Driver’s</w:t>
      </w:r>
      <w:r w:rsidR="00C46002" w:rsidRPr="00C46002">
        <w:rPr>
          <w:rFonts w:ascii="Times New Roman" w:hAnsi="Times New Roman" w:cs="Times New Roman"/>
          <w:sz w:val="24"/>
          <w:szCs w:val="24"/>
        </w:rPr>
        <w:t xml:space="preserve"> License </w:t>
      </w:r>
    </w:p>
    <w:p w14:paraId="44F343C1" w14:textId="6398C8D1" w:rsidR="00C46002" w:rsidRPr="00F47A40" w:rsidRDefault="00F47A40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a</w:t>
      </w:r>
      <w:r w:rsidR="00C46002" w:rsidRPr="00C46002">
        <w:rPr>
          <w:rFonts w:ascii="Times New Roman" w:hAnsi="Times New Roman" w:cs="Times New Roman"/>
          <w:sz w:val="24"/>
          <w:szCs w:val="24"/>
        </w:rPr>
        <w:t>bility to lift 50 pounds</w:t>
      </w:r>
    </w:p>
    <w:p w14:paraId="437B1A08" w14:textId="775CF554" w:rsidR="00C46002" w:rsidRDefault="00F47A40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a</w:t>
      </w:r>
      <w:r w:rsidR="00C46002" w:rsidRPr="00C46002">
        <w:rPr>
          <w:rFonts w:ascii="Times New Roman" w:hAnsi="Times New Roman" w:cs="Times New Roman"/>
          <w:sz w:val="24"/>
          <w:szCs w:val="24"/>
        </w:rPr>
        <w:t xml:space="preserve">bility to work with limited supervision </w:t>
      </w:r>
    </w:p>
    <w:p w14:paraId="64A2735B" w14:textId="5AB80BD8" w:rsidR="00C46002" w:rsidRDefault="00C46002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Board of Directors meetings </w:t>
      </w:r>
      <w:r w:rsidR="00F47A40">
        <w:rPr>
          <w:rFonts w:ascii="Times New Roman" w:hAnsi="Times New Roman" w:cs="Times New Roman"/>
          <w:sz w:val="24"/>
          <w:szCs w:val="24"/>
        </w:rPr>
        <w:t>as requested by the CCRW Board of Directors</w:t>
      </w:r>
    </w:p>
    <w:p w14:paraId="61AB3AAE" w14:textId="72D073B7" w:rsidR="009135DC" w:rsidRDefault="009135DC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="0081223B">
        <w:rPr>
          <w:rFonts w:ascii="Times New Roman" w:hAnsi="Times New Roman" w:cs="Times New Roman"/>
          <w:sz w:val="24"/>
          <w:szCs w:val="24"/>
        </w:rPr>
        <w:t>other organizational meetings</w:t>
      </w:r>
      <w:r>
        <w:rPr>
          <w:rFonts w:ascii="Times New Roman" w:hAnsi="Times New Roman" w:cs="Times New Roman"/>
          <w:sz w:val="24"/>
          <w:szCs w:val="24"/>
        </w:rPr>
        <w:t xml:space="preserve"> as requested</w:t>
      </w:r>
    </w:p>
    <w:p w14:paraId="47304AB7" w14:textId="3C8E91AC" w:rsidR="00C46002" w:rsidRDefault="00C46002" w:rsidP="00CC6BD7">
      <w:pPr>
        <w:pStyle w:val="ListParagraph"/>
        <w:numPr>
          <w:ilvl w:val="0"/>
          <w:numId w:val="1"/>
        </w:numPr>
        <w:ind w:left="-360" w:right="-72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deemed appropriate</w:t>
      </w:r>
    </w:p>
    <w:p w14:paraId="44774F1F" w14:textId="1E535154" w:rsidR="00CC6BD7" w:rsidRPr="00CC6BD7" w:rsidRDefault="00CC6BD7" w:rsidP="00CC6BD7">
      <w:pPr>
        <w:ind w:left="-36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resume and cover letter in confidence to Larry Baldwin, Crystal Coast Waterkeeper via email to </w:t>
      </w:r>
      <w:hyperlink r:id="rId5" w:history="1">
        <w:r w:rsidRPr="00E936E1">
          <w:rPr>
            <w:rStyle w:val="Hyperlink"/>
            <w:rFonts w:ascii="Times New Roman" w:hAnsi="Times New Roman" w:cs="Times New Roman"/>
            <w:sz w:val="24"/>
            <w:szCs w:val="24"/>
          </w:rPr>
          <w:t>larryb@crystalcoastwaterkeeper.org</w:t>
        </w:r>
      </w:hyperlink>
      <w:r>
        <w:rPr>
          <w:rFonts w:ascii="Times New Roman" w:hAnsi="Times New Roman" w:cs="Times New Roman"/>
          <w:sz w:val="24"/>
          <w:szCs w:val="24"/>
        </w:rPr>
        <w:t>.  Printed copies can be mailed to Crystal Coast Waterkeeper, 700 Arendell Street, Suite #2, Morehead City, NC 28557.  No phone calls, please.</w:t>
      </w:r>
      <w:r w:rsidR="005B48FD">
        <w:rPr>
          <w:rFonts w:ascii="Times New Roman" w:hAnsi="Times New Roman" w:cs="Times New Roman"/>
          <w:sz w:val="24"/>
          <w:szCs w:val="24"/>
        </w:rPr>
        <w:t xml:space="preserve">  Closing date, May 25</w:t>
      </w:r>
      <w:r w:rsidR="005B48FD" w:rsidRPr="005B4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48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2AF3476" w14:textId="77777777" w:rsidR="00930A6F" w:rsidRPr="00C46002" w:rsidRDefault="00930A6F" w:rsidP="00C460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30A6F" w:rsidRPr="00C46002" w:rsidSect="003A78C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63EF"/>
    <w:multiLevelType w:val="hybridMultilevel"/>
    <w:tmpl w:val="4A86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20"/>
    <w:rsid w:val="000B6735"/>
    <w:rsid w:val="00334C2A"/>
    <w:rsid w:val="003A78C3"/>
    <w:rsid w:val="00593533"/>
    <w:rsid w:val="005B48FD"/>
    <w:rsid w:val="00645ECF"/>
    <w:rsid w:val="00751D20"/>
    <w:rsid w:val="0077460C"/>
    <w:rsid w:val="0078640D"/>
    <w:rsid w:val="0081223B"/>
    <w:rsid w:val="009135DC"/>
    <w:rsid w:val="00923F81"/>
    <w:rsid w:val="00930A6F"/>
    <w:rsid w:val="009F4F06"/>
    <w:rsid w:val="00C46002"/>
    <w:rsid w:val="00CC6BD7"/>
    <w:rsid w:val="00CF283E"/>
    <w:rsid w:val="00D46A77"/>
    <w:rsid w:val="00D76139"/>
    <w:rsid w:val="00E862F4"/>
    <w:rsid w:val="00EC0D0E"/>
    <w:rsid w:val="00F47A40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C18B"/>
  <w15:chartTrackingRefBased/>
  <w15:docId w15:val="{A155B6C5-1A2D-40A3-9A66-25DC6DE1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A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6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ryb@crystalcoastwaterkeep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Baldwin</dc:creator>
  <cp:keywords/>
  <dc:description/>
  <cp:lastModifiedBy>Larry Baldwin</cp:lastModifiedBy>
  <cp:revision>5</cp:revision>
  <cp:lastPrinted>2018-04-24T17:32:00Z</cp:lastPrinted>
  <dcterms:created xsi:type="dcterms:W3CDTF">2018-02-23T19:05:00Z</dcterms:created>
  <dcterms:modified xsi:type="dcterms:W3CDTF">2018-05-01T20:28:00Z</dcterms:modified>
</cp:coreProperties>
</file>